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3B3" w:rsidRPr="00227922" w:rsidRDefault="005B13B3" w:rsidP="000C5BF4">
      <w:pPr>
        <w:rPr>
          <w:b/>
          <w:bCs/>
          <w:color w:val="000000"/>
        </w:rPr>
      </w:pPr>
    </w:p>
    <w:p w:rsidR="000C5BF4" w:rsidRPr="00227922" w:rsidRDefault="000C5BF4" w:rsidP="000C5BF4">
      <w:pPr>
        <w:rPr>
          <w:b/>
          <w:bCs/>
          <w:color w:val="000000"/>
        </w:rPr>
      </w:pPr>
    </w:p>
    <w:p w:rsidR="0063585C" w:rsidRPr="00227922" w:rsidRDefault="0063585C" w:rsidP="0063585C">
      <w:pPr>
        <w:jc w:val="center"/>
        <w:rPr>
          <w:b/>
          <w:bCs/>
          <w:color w:val="000000"/>
        </w:rPr>
      </w:pPr>
      <w:r w:rsidRPr="00227922">
        <w:rPr>
          <w:b/>
          <w:bCs/>
          <w:color w:val="000000"/>
        </w:rPr>
        <w:t>Техническая спецификация</w:t>
      </w:r>
    </w:p>
    <w:p w:rsidR="0063585C" w:rsidRPr="00227922" w:rsidRDefault="0063585C" w:rsidP="000C5BF4">
      <w:pPr>
        <w:pStyle w:val="a3"/>
        <w:jc w:val="right"/>
        <w:rPr>
          <w:b/>
          <w:bCs/>
          <w:lang w:val="en-US"/>
        </w:rPr>
      </w:pP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  <w:r w:rsidRPr="00227922">
        <w:rPr>
          <w:b/>
          <w:bCs/>
        </w:rPr>
        <w:tab/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567"/>
        <w:gridCol w:w="2835"/>
        <w:gridCol w:w="6804"/>
        <w:gridCol w:w="1276"/>
      </w:tblGrid>
      <w:tr w:rsidR="0063585C" w:rsidRPr="00227922" w:rsidTr="005B007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227922" w:rsidRDefault="0063585C" w:rsidP="00800B8E">
            <w:pPr>
              <w:ind w:left="-108"/>
              <w:jc w:val="center"/>
              <w:rPr>
                <w:b/>
              </w:rPr>
            </w:pPr>
            <w:r w:rsidRPr="00227922">
              <w:rPr>
                <w:b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227922" w:rsidRDefault="0063585C" w:rsidP="00800B8E">
            <w:pPr>
              <w:tabs>
                <w:tab w:val="left" w:pos="450"/>
              </w:tabs>
              <w:jc w:val="center"/>
              <w:rPr>
                <w:b/>
              </w:rPr>
            </w:pPr>
            <w:r w:rsidRPr="00227922">
              <w:rPr>
                <w:b/>
              </w:rPr>
              <w:t>Критерии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227922" w:rsidRDefault="0063585C" w:rsidP="00800B8E">
            <w:pPr>
              <w:tabs>
                <w:tab w:val="left" w:pos="450"/>
              </w:tabs>
              <w:jc w:val="center"/>
              <w:rPr>
                <w:b/>
              </w:rPr>
            </w:pPr>
            <w:r w:rsidRPr="00227922">
              <w:rPr>
                <w:b/>
              </w:rPr>
              <w:t>Описание</w:t>
            </w:r>
          </w:p>
        </w:tc>
      </w:tr>
      <w:tr w:rsidR="006A041D" w:rsidRPr="00227922" w:rsidTr="005B007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1D" w:rsidRPr="00227922" w:rsidRDefault="006A041D" w:rsidP="00800B8E">
            <w:pPr>
              <w:tabs>
                <w:tab w:val="left" w:pos="450"/>
              </w:tabs>
              <w:jc w:val="center"/>
              <w:rPr>
                <w:b/>
              </w:rPr>
            </w:pPr>
            <w:r w:rsidRPr="00227922"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1D" w:rsidRPr="00227922" w:rsidRDefault="006A041D" w:rsidP="00800B8E">
            <w:pPr>
              <w:tabs>
                <w:tab w:val="left" w:pos="450"/>
              </w:tabs>
              <w:ind w:right="-108"/>
              <w:rPr>
                <w:b/>
              </w:rPr>
            </w:pPr>
            <w:r w:rsidRPr="00227922">
              <w:rPr>
                <w:b/>
              </w:rPr>
              <w:t>Наименование медицинской техники (далее – МТ)</w:t>
            </w:r>
          </w:p>
          <w:p w:rsidR="006A041D" w:rsidRPr="00227922" w:rsidRDefault="006A041D" w:rsidP="00800B8E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227922">
              <w:rPr>
                <w:i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41D" w:rsidRPr="00012C61" w:rsidRDefault="00012C61" w:rsidP="006869B1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lang w:val="kk-KZ"/>
              </w:rPr>
            </w:pPr>
            <w:r w:rsidRPr="00012C61">
              <w:rPr>
                <w:b/>
                <w:lang w:val="kk-KZ"/>
              </w:rPr>
              <w:t xml:space="preserve">Центрифуга </w:t>
            </w:r>
            <w:r w:rsidRPr="00012C61">
              <w:rPr>
                <w:b/>
              </w:rPr>
              <w:t>для бактериологической лаборатории</w:t>
            </w:r>
          </w:p>
        </w:tc>
      </w:tr>
      <w:tr w:rsidR="0063585C" w:rsidRPr="00227922" w:rsidTr="005B007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CA7896" w:rsidRDefault="00CA7896" w:rsidP="00800B8E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227922" w:rsidRDefault="0063585C" w:rsidP="00800B8E">
            <w:pPr>
              <w:ind w:right="-108"/>
              <w:rPr>
                <w:b/>
              </w:rPr>
            </w:pPr>
            <w:r w:rsidRPr="00227922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227922" w:rsidRDefault="0063585C" w:rsidP="00800B8E">
            <w:pPr>
              <w:jc w:val="center"/>
              <w:rPr>
                <w:i/>
              </w:rPr>
            </w:pPr>
            <w:r w:rsidRPr="00227922">
              <w:rPr>
                <w:i/>
              </w:rPr>
              <w:t>№</w:t>
            </w:r>
          </w:p>
          <w:p w:rsidR="0063585C" w:rsidRPr="00227922" w:rsidRDefault="0063585C" w:rsidP="00800B8E">
            <w:pPr>
              <w:jc w:val="center"/>
              <w:rPr>
                <w:i/>
              </w:rPr>
            </w:pPr>
            <w:r w:rsidRPr="00227922">
              <w:rPr>
                <w:i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 xml:space="preserve">Наименование комплектующего к МТ </w:t>
            </w:r>
          </w:p>
          <w:p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>(в соответствии с государственным реестром МТ 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>Краткая техническая характеристика комплектующего к МТ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>Требуемое количество</w:t>
            </w:r>
          </w:p>
          <w:p w:rsidR="0063585C" w:rsidRPr="00227922" w:rsidRDefault="0063585C" w:rsidP="00800B8E">
            <w:pPr>
              <w:ind w:left="-97" w:right="-86"/>
              <w:jc w:val="center"/>
              <w:rPr>
                <w:i/>
              </w:rPr>
            </w:pPr>
            <w:r w:rsidRPr="00227922">
              <w:rPr>
                <w:i/>
              </w:rPr>
              <w:t>(с указанием единицы измерения)</w:t>
            </w:r>
          </w:p>
        </w:tc>
      </w:tr>
      <w:tr w:rsidR="0063585C" w:rsidRPr="00227922" w:rsidTr="005B007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227922" w:rsidRDefault="0063585C" w:rsidP="00800B8E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85C" w:rsidRPr="00227922" w:rsidRDefault="0063585C" w:rsidP="00800B8E">
            <w:pPr>
              <w:ind w:right="-108"/>
              <w:rPr>
                <w:b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85C" w:rsidRPr="00227922" w:rsidRDefault="0063585C" w:rsidP="00800B8E">
            <w:pPr>
              <w:rPr>
                <w:i/>
              </w:rPr>
            </w:pPr>
            <w:r w:rsidRPr="00227922">
              <w:rPr>
                <w:i/>
              </w:rPr>
              <w:t>Основные комплектующие</w:t>
            </w:r>
          </w:p>
        </w:tc>
      </w:tr>
      <w:tr w:rsidR="00012C61" w:rsidRPr="00227922" w:rsidTr="00067FDA">
        <w:trPr>
          <w:trHeight w:val="41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227922" w:rsidRDefault="00012C61" w:rsidP="00012C61">
            <w:pPr>
              <w:jc w:val="center"/>
              <w:rPr>
                <w:b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227922" w:rsidRDefault="00012C61" w:rsidP="00012C61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C61" w:rsidRPr="00227922" w:rsidRDefault="00012C61" w:rsidP="00012C61"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61" w:rsidRPr="00012C61" w:rsidRDefault="00012C61" w:rsidP="00012C61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Центрифуга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Охлаждение рабочей камеры центрифуги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56602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566026">
              <w:rPr>
                <w:sz w:val="20"/>
                <w:szCs w:val="20"/>
                <w:lang w:val="kk-KZ"/>
              </w:rPr>
              <w:t>наличие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Р</w:t>
            </w:r>
            <w:proofErr w:type="spellStart"/>
            <w:r w:rsidRPr="00566026">
              <w:rPr>
                <w:sz w:val="20"/>
                <w:szCs w:val="20"/>
              </w:rPr>
              <w:t>отор</w:t>
            </w:r>
            <w:proofErr w:type="spellEnd"/>
            <w:r>
              <w:rPr>
                <w:sz w:val="20"/>
                <w:szCs w:val="20"/>
              </w:rPr>
              <w:t xml:space="preserve"> с подвижными (качающимися) креплениями</w:t>
            </w:r>
            <w:r w:rsidRPr="00566026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для центрифужных стаканов– наличие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А</w:t>
            </w:r>
            <w:proofErr w:type="spellStart"/>
            <w:r w:rsidRPr="00566026">
              <w:rPr>
                <w:sz w:val="20"/>
                <w:szCs w:val="20"/>
              </w:rPr>
              <w:t>даптеры</w:t>
            </w:r>
            <w:proofErr w:type="spellEnd"/>
            <w:r w:rsidRPr="00566026">
              <w:rPr>
                <w:sz w:val="20"/>
                <w:szCs w:val="20"/>
              </w:rPr>
              <w:t xml:space="preserve"> для конических пробирок</w:t>
            </w:r>
            <w:r>
              <w:rPr>
                <w:sz w:val="20"/>
                <w:szCs w:val="20"/>
              </w:rPr>
              <w:t xml:space="preserve"> </w:t>
            </w:r>
            <w:r w:rsidRPr="00731360">
              <w:rPr>
                <w:sz w:val="20"/>
                <w:szCs w:val="20"/>
              </w:rPr>
              <w:t>15мл/50мл</w:t>
            </w:r>
            <w:r w:rsidRPr="0056602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– </w:t>
            </w:r>
            <w:r>
              <w:rPr>
                <w:sz w:val="20"/>
                <w:szCs w:val="20"/>
              </w:rPr>
              <w:t xml:space="preserve">наличие 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0C499F">
              <w:rPr>
                <w:sz w:val="20"/>
                <w:szCs w:val="20"/>
              </w:rPr>
              <w:t>Количеств</w:t>
            </w:r>
            <w:r>
              <w:rPr>
                <w:sz w:val="20"/>
                <w:szCs w:val="20"/>
              </w:rPr>
              <w:t>о вместимости пробирок в роторе:</w:t>
            </w:r>
          </w:p>
          <w:p w:rsidR="00012C61" w:rsidRPr="000C499F" w:rsidRDefault="00012C61" w:rsidP="00012C61">
            <w:pPr>
              <w:pStyle w:val="a3"/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для конических </w:t>
            </w:r>
            <w:r>
              <w:rPr>
                <w:sz w:val="20"/>
                <w:szCs w:val="20"/>
                <w:lang w:val="kk-KZ"/>
              </w:rPr>
              <w:t>п</w:t>
            </w:r>
            <w:proofErr w:type="spellStart"/>
            <w:r>
              <w:rPr>
                <w:sz w:val="20"/>
                <w:szCs w:val="20"/>
              </w:rPr>
              <w:t>робирок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C499F">
              <w:rPr>
                <w:sz w:val="20"/>
                <w:szCs w:val="20"/>
              </w:rPr>
              <w:t>15 мл</w:t>
            </w:r>
            <w:r>
              <w:rPr>
                <w:sz w:val="20"/>
                <w:szCs w:val="20"/>
              </w:rPr>
              <w:t xml:space="preserve">- </w:t>
            </w:r>
            <w:r w:rsidRPr="000C499F">
              <w:rPr>
                <w:sz w:val="20"/>
                <w:szCs w:val="20"/>
              </w:rPr>
              <w:t>не менее 32</w:t>
            </w:r>
            <w:r>
              <w:rPr>
                <w:sz w:val="20"/>
                <w:szCs w:val="20"/>
              </w:rPr>
              <w:t>, для конических</w:t>
            </w:r>
            <w:r w:rsidRPr="000C49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пробирок</w:t>
            </w:r>
            <w:r w:rsidRPr="000C499F">
              <w:rPr>
                <w:sz w:val="20"/>
                <w:szCs w:val="20"/>
              </w:rPr>
              <w:t xml:space="preserve"> 50 мл</w:t>
            </w:r>
            <w:r>
              <w:rPr>
                <w:sz w:val="20"/>
                <w:szCs w:val="20"/>
              </w:rPr>
              <w:t>-</w:t>
            </w:r>
            <w:r w:rsidRPr="000C499F">
              <w:rPr>
                <w:sz w:val="20"/>
                <w:szCs w:val="20"/>
              </w:rPr>
              <w:t>не менее 16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66026">
              <w:rPr>
                <w:sz w:val="20"/>
                <w:szCs w:val="20"/>
              </w:rPr>
              <w:t>Требования к питанию: 230 В/50–60 Гц (ЕС)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proofErr w:type="spellStart"/>
            <w:r w:rsidRPr="0082425D">
              <w:rPr>
                <w:sz w:val="20"/>
                <w:szCs w:val="20"/>
              </w:rPr>
              <w:t>Бакет</w:t>
            </w:r>
            <w:proofErr w:type="spellEnd"/>
            <w:r w:rsidRPr="0082425D">
              <w:rPr>
                <w:sz w:val="20"/>
                <w:szCs w:val="20"/>
              </w:rPr>
              <w:t>-роторы и адаптеры должны подходить для пробирок и флаконов объемом в диапазоне не менее 0,2 - 250 мл.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3106C">
              <w:rPr>
                <w:sz w:val="20"/>
                <w:szCs w:val="20"/>
              </w:rPr>
              <w:t>Крышка центрифуги с мягким замком- наличие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Герметично закрывающиеся стаканы (</w:t>
            </w:r>
            <w:proofErr w:type="spellStart"/>
            <w:r>
              <w:rPr>
                <w:sz w:val="20"/>
                <w:szCs w:val="20"/>
              </w:rPr>
              <w:t>антиаэрозольная</w:t>
            </w:r>
            <w:proofErr w:type="spellEnd"/>
            <w:r>
              <w:rPr>
                <w:sz w:val="20"/>
                <w:szCs w:val="20"/>
              </w:rPr>
              <w:t xml:space="preserve"> защита)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3106C">
              <w:rPr>
                <w:sz w:val="20"/>
                <w:szCs w:val="20"/>
              </w:rPr>
              <w:t>Низкая высота доступа не более 29 см для легкой загрузки и выгрузки образцов.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3106C">
              <w:rPr>
                <w:sz w:val="20"/>
                <w:szCs w:val="20"/>
              </w:rPr>
              <w:t>Компактный размер должен экономить ценное пространство на рабочем столе.</w:t>
            </w:r>
          </w:p>
          <w:p w:rsidR="00012C61" w:rsidRPr="0006724E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3106C">
              <w:rPr>
                <w:sz w:val="20"/>
                <w:szCs w:val="20"/>
              </w:rPr>
              <w:t>Автоматическое распознавание ротора и обнаружение дисбаланса для максимальной эксплуатационной безопасности- наличие.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>Непрерывное охлаждение должен поддерживать постоянную температуру после завершения цикла- образцы должны оставаться прохладными.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 xml:space="preserve">Функция отключения ECO должен срабатывать после 8 часов неиспользования для снижения энергопотребления и продления </w:t>
            </w:r>
            <w:r w:rsidRPr="00AF7BA0">
              <w:rPr>
                <w:sz w:val="20"/>
                <w:szCs w:val="20"/>
              </w:rPr>
              <w:lastRenderedPageBreak/>
              <w:t>срока службы компрессора.</w:t>
            </w:r>
          </w:p>
          <w:p w:rsidR="00012C61" w:rsidRPr="006A32E4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 xml:space="preserve">Технология динамического управления компрессором (DCC) для оптимизации </w:t>
            </w:r>
            <w:r w:rsidRPr="006A32E4">
              <w:rPr>
                <w:sz w:val="20"/>
                <w:szCs w:val="20"/>
              </w:rPr>
              <w:t>эффективности охлаждения- наличие.</w:t>
            </w:r>
          </w:p>
          <w:p w:rsidR="00012C61" w:rsidRPr="006A32E4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6A32E4">
              <w:rPr>
                <w:sz w:val="20"/>
                <w:szCs w:val="20"/>
              </w:rPr>
              <w:t xml:space="preserve">Макс. RCF с </w:t>
            </w:r>
            <w:proofErr w:type="spellStart"/>
            <w:r w:rsidRPr="006A32E4">
              <w:rPr>
                <w:sz w:val="20"/>
                <w:szCs w:val="20"/>
              </w:rPr>
              <w:t>бакетным</w:t>
            </w:r>
            <w:proofErr w:type="spellEnd"/>
            <w:r w:rsidRPr="006A32E4">
              <w:rPr>
                <w:sz w:val="20"/>
                <w:szCs w:val="20"/>
              </w:rPr>
              <w:t xml:space="preserve"> ротором не менее 3324×g (не более 4200 об/мин)</w:t>
            </w:r>
          </w:p>
          <w:p w:rsidR="00012C61" w:rsidRPr="00AF7BA0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6A32E4">
              <w:rPr>
                <w:sz w:val="20"/>
                <w:szCs w:val="20"/>
              </w:rPr>
              <w:t xml:space="preserve">Скоростной </w:t>
            </w:r>
            <w:proofErr w:type="spellStart"/>
            <w:r w:rsidRPr="006A32E4">
              <w:rPr>
                <w:sz w:val="20"/>
                <w:szCs w:val="20"/>
              </w:rPr>
              <w:t>диапозон</w:t>
            </w:r>
            <w:proofErr w:type="spellEnd"/>
            <w:r w:rsidRPr="006A32E4">
              <w:rPr>
                <w:sz w:val="20"/>
                <w:szCs w:val="20"/>
              </w:rPr>
              <w:t xml:space="preserve"> не более 200–14 000 об/мин (ступенька не менее 10 об/мин</w:t>
            </w:r>
            <w:r w:rsidRPr="00AF7BA0">
              <w:rPr>
                <w:b/>
                <w:sz w:val="20"/>
                <w:szCs w:val="20"/>
              </w:rPr>
              <w:t>)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>Макс. емкость не менее 4×</w:t>
            </w:r>
            <w:r w:rsidRPr="00AF7BA0">
              <w:rPr>
                <w:sz w:val="20"/>
                <w:szCs w:val="20"/>
                <w:lang w:val="kk-KZ"/>
              </w:rPr>
              <w:t>100</w:t>
            </w:r>
            <w:r w:rsidRPr="00AF7BA0">
              <w:rPr>
                <w:sz w:val="20"/>
                <w:szCs w:val="20"/>
              </w:rPr>
              <w:t xml:space="preserve"> мл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>Темпы ускорения/торможения: не менее 10/10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>Количество программ: не менее 35 пользовательских программ.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>Таймер не менее от 1 минуты до 99 минут, с функцией непрерывной работы, с коротким вращением-наличие.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>Уровень шума: не более 58 дБ(А)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>Электропитание: 230 В, 50–60 Гц.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>Макс. потребляемая мощность: не более 1650 Вт</w:t>
            </w:r>
          </w:p>
          <w:p w:rsidR="00012C61" w:rsidRPr="00AA45C8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AA45C8">
              <w:rPr>
                <w:sz w:val="20"/>
                <w:szCs w:val="20"/>
              </w:rPr>
              <w:t>Размеры не более (Ш×Д×В) 63,4× 55,0× 34,2 см.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 xml:space="preserve">Занимаемая площадь (размеры без передней панели, </w:t>
            </w:r>
            <w:proofErr w:type="spellStart"/>
            <w:r w:rsidRPr="00AF7BA0">
              <w:rPr>
                <w:sz w:val="20"/>
                <w:szCs w:val="20"/>
              </w:rPr>
              <w:t>ШxГ</w:t>
            </w:r>
            <w:proofErr w:type="spellEnd"/>
            <w:r w:rsidRPr="00AF7BA0">
              <w:rPr>
                <w:sz w:val="20"/>
                <w:szCs w:val="20"/>
              </w:rPr>
              <w:t>) не более: 64 × 50 см.</w:t>
            </w:r>
          </w:p>
          <w:p w:rsidR="00012C61" w:rsidRPr="00AA45C8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AA45C8">
              <w:rPr>
                <w:sz w:val="20"/>
                <w:szCs w:val="20"/>
              </w:rPr>
              <w:t>Вес продукта, не более: 80 кг.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A45C8">
              <w:rPr>
                <w:sz w:val="20"/>
                <w:szCs w:val="20"/>
              </w:rPr>
              <w:t>Высота (с открытой крышкой)</w:t>
            </w:r>
            <w:r w:rsidRPr="00AF7BA0">
              <w:rPr>
                <w:b/>
                <w:sz w:val="20"/>
                <w:szCs w:val="20"/>
              </w:rPr>
              <w:t xml:space="preserve"> </w:t>
            </w:r>
            <w:r w:rsidRPr="00AA45C8">
              <w:rPr>
                <w:sz w:val="20"/>
                <w:szCs w:val="20"/>
              </w:rPr>
              <w:t>не более: 74 см.</w:t>
            </w:r>
          </w:p>
          <w:p w:rsidR="00012C61" w:rsidRDefault="00012C61" w:rsidP="00012C61">
            <w:pPr>
              <w:pStyle w:val="a3"/>
              <w:numPr>
                <w:ilvl w:val="0"/>
                <w:numId w:val="4"/>
              </w:numPr>
              <w:jc w:val="both"/>
              <w:rPr>
                <w:b/>
                <w:sz w:val="20"/>
                <w:szCs w:val="20"/>
              </w:rPr>
            </w:pPr>
            <w:r w:rsidRPr="00AF7BA0">
              <w:rPr>
                <w:sz w:val="20"/>
                <w:szCs w:val="20"/>
              </w:rPr>
              <w:t xml:space="preserve">Диапазон температур </w:t>
            </w:r>
            <w:r>
              <w:rPr>
                <w:sz w:val="20"/>
                <w:szCs w:val="20"/>
              </w:rPr>
              <w:t>не менее</w:t>
            </w:r>
            <w:r w:rsidRPr="00AF7BA0">
              <w:rPr>
                <w:sz w:val="20"/>
                <w:szCs w:val="20"/>
              </w:rPr>
              <w:t xml:space="preserve"> от -9°C до 40°C.</w:t>
            </w:r>
          </w:p>
          <w:p w:rsidR="00012C61" w:rsidRDefault="00012C61" w:rsidP="00012C61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1" w:rsidRPr="00227922" w:rsidRDefault="00012C61" w:rsidP="00012C61">
            <w:r w:rsidRPr="00227922">
              <w:lastRenderedPageBreak/>
              <w:t>1 шт.</w:t>
            </w:r>
          </w:p>
        </w:tc>
      </w:tr>
      <w:tr w:rsidR="00012C61" w:rsidRPr="00227922" w:rsidTr="005B007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CA7896" w:rsidRDefault="00012C61" w:rsidP="00012C61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227922" w:rsidRDefault="00012C61" w:rsidP="00012C61">
            <w:pPr>
              <w:rPr>
                <w:b/>
              </w:rPr>
            </w:pPr>
            <w:r w:rsidRPr="00227922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1" w:rsidRPr="001C322C" w:rsidRDefault="00012C61" w:rsidP="00012C6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Условия эксплуатации</w:t>
            </w:r>
            <w:r w:rsidRPr="001C322C">
              <w:rPr>
                <w:b/>
                <w:sz w:val="20"/>
              </w:rPr>
              <w:t>:</w:t>
            </w:r>
          </w:p>
          <w:p w:rsidR="00012C61" w:rsidRDefault="00012C61" w:rsidP="00012C61">
            <w:pPr>
              <w:rPr>
                <w:sz w:val="20"/>
              </w:rPr>
            </w:pPr>
            <w:r w:rsidRPr="001C322C">
              <w:rPr>
                <w:sz w:val="20"/>
              </w:rPr>
              <w:t xml:space="preserve">Температура: от +15 до +40 ºC (от +59 до +104 ºF) </w:t>
            </w:r>
          </w:p>
          <w:p w:rsidR="00012C61" w:rsidRDefault="00012C61" w:rsidP="00012C61">
            <w:pPr>
              <w:rPr>
                <w:sz w:val="20"/>
              </w:rPr>
            </w:pPr>
            <w:r w:rsidRPr="001C322C">
              <w:rPr>
                <w:sz w:val="20"/>
              </w:rPr>
              <w:t xml:space="preserve">Относительная влажность: от 20 % до 93 %, при температуре 40 ºC, без конденсации </w:t>
            </w:r>
          </w:p>
          <w:p w:rsidR="00012C61" w:rsidRDefault="00012C61" w:rsidP="00012C61">
            <w:pPr>
              <w:rPr>
                <w:sz w:val="20"/>
              </w:rPr>
            </w:pPr>
            <w:r w:rsidRPr="001C322C">
              <w:rPr>
                <w:sz w:val="20"/>
              </w:rPr>
              <w:t>Атмосферное давление: от 70 кПа до 106 кПа после стабилизации в пределах рабочего диапазона давления</w:t>
            </w:r>
            <w:r>
              <w:rPr>
                <w:sz w:val="20"/>
              </w:rPr>
              <w:t>.</w:t>
            </w:r>
          </w:p>
          <w:p w:rsidR="00012C61" w:rsidRDefault="00012C61" w:rsidP="00012C61">
            <w:pPr>
              <w:rPr>
                <w:sz w:val="20"/>
              </w:rPr>
            </w:pPr>
          </w:p>
          <w:p w:rsidR="00012C61" w:rsidRPr="001C322C" w:rsidRDefault="00012C61" w:rsidP="00012C61">
            <w:pPr>
              <w:rPr>
                <w:b/>
                <w:sz w:val="20"/>
              </w:rPr>
            </w:pPr>
            <w:r w:rsidRPr="001C322C">
              <w:rPr>
                <w:b/>
                <w:sz w:val="20"/>
              </w:rPr>
              <w:t>Условия транспортировки:</w:t>
            </w:r>
          </w:p>
          <w:p w:rsidR="00012C61" w:rsidRDefault="00012C61" w:rsidP="00012C61">
            <w:pPr>
              <w:rPr>
                <w:sz w:val="20"/>
              </w:rPr>
            </w:pPr>
            <w:r w:rsidRPr="001C322C">
              <w:rPr>
                <w:sz w:val="20"/>
              </w:rPr>
              <w:t xml:space="preserve">Температура: от -20 до 60 ºC (от -4 до +140 ºF) </w:t>
            </w:r>
          </w:p>
          <w:p w:rsidR="00012C61" w:rsidRDefault="00012C61" w:rsidP="00012C61">
            <w:pPr>
              <w:rPr>
                <w:sz w:val="20"/>
              </w:rPr>
            </w:pPr>
            <w:r w:rsidRPr="001C322C">
              <w:rPr>
                <w:sz w:val="20"/>
              </w:rPr>
              <w:t xml:space="preserve">Относительная влажность: от 5 % до 100 % </w:t>
            </w:r>
          </w:p>
          <w:p w:rsidR="00012C61" w:rsidRPr="00227922" w:rsidRDefault="00012C61" w:rsidP="00012C61">
            <w:r w:rsidRPr="001C322C">
              <w:rPr>
                <w:sz w:val="20"/>
              </w:rPr>
              <w:t>Атмосферное давление: от 57 кПа до 106 кПа после стабилизации до внешних условий.</w:t>
            </w:r>
          </w:p>
        </w:tc>
      </w:tr>
      <w:tr w:rsidR="00012C61" w:rsidRPr="00227922" w:rsidTr="005B007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CA7896" w:rsidRDefault="00012C61" w:rsidP="00012C61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227922" w:rsidRDefault="00012C61" w:rsidP="00012C61">
            <w:pPr>
              <w:rPr>
                <w:b/>
              </w:rPr>
            </w:pPr>
            <w:r w:rsidRPr="00227922">
              <w:rPr>
                <w:b/>
              </w:rPr>
              <w:t xml:space="preserve">Условия осуществления поставки МТ </w:t>
            </w:r>
          </w:p>
          <w:p w:rsidR="00012C61" w:rsidRPr="00227922" w:rsidRDefault="00012C61" w:rsidP="00012C61">
            <w:pPr>
              <w:rPr>
                <w:i/>
              </w:rPr>
            </w:pPr>
            <w:r w:rsidRPr="00227922">
              <w:rPr>
                <w:i/>
              </w:rPr>
              <w:t>(в соответствии с ИНКОТЕРМС 2010)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1" w:rsidRPr="00227922" w:rsidRDefault="00012C61" w:rsidP="00012C61">
            <w:pPr>
              <w:jc w:val="center"/>
            </w:pPr>
            <w:r w:rsidRPr="00227922">
              <w:rPr>
                <w:lang w:val="en-US"/>
              </w:rPr>
              <w:t>DDP</w:t>
            </w:r>
            <w:r w:rsidRPr="00227922">
              <w:t xml:space="preserve"> Заказчик</w:t>
            </w:r>
            <w:r>
              <w:t xml:space="preserve"> на территории Республики Казахстан</w:t>
            </w:r>
          </w:p>
        </w:tc>
      </w:tr>
      <w:tr w:rsidR="00012C61" w:rsidRPr="00227922" w:rsidTr="005B007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CA7896" w:rsidRDefault="00012C61" w:rsidP="00012C61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227922" w:rsidRDefault="00012C61" w:rsidP="00012C61">
            <w:pPr>
              <w:rPr>
                <w:b/>
              </w:rPr>
            </w:pPr>
            <w:r w:rsidRPr="00227922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1" w:rsidRPr="00227922" w:rsidRDefault="00012C61" w:rsidP="00012C61">
            <w:pPr>
              <w:jc w:val="center"/>
            </w:pPr>
            <w:r>
              <w:rPr>
                <w:lang w:val="kk-KZ"/>
              </w:rPr>
              <w:t>6</w:t>
            </w:r>
            <w:r w:rsidRPr="00227922">
              <w:t>0 календарных дней</w:t>
            </w:r>
          </w:p>
          <w:p w:rsidR="00012C61" w:rsidRPr="00227922" w:rsidRDefault="00012C61" w:rsidP="00012C61">
            <w:pPr>
              <w:jc w:val="center"/>
            </w:pPr>
            <w:r w:rsidRPr="00227922">
              <w:t>Адрес: Заказчика</w:t>
            </w:r>
          </w:p>
        </w:tc>
      </w:tr>
      <w:tr w:rsidR="00012C61" w:rsidRPr="00227922" w:rsidTr="005B007E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CA7896" w:rsidRDefault="00012C61" w:rsidP="00012C61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C61" w:rsidRPr="00227922" w:rsidRDefault="00012C61" w:rsidP="00012C61">
            <w:r w:rsidRPr="00227922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C61" w:rsidRPr="00227922" w:rsidRDefault="00012C61" w:rsidP="00012C61">
            <w:r w:rsidRPr="00227922">
              <w:t>Гарантийное сервисное обслуживание МТ не менее 37 месяцев</w:t>
            </w:r>
            <w:r w:rsidRPr="00227922">
              <w:rPr>
                <w:i/>
              </w:rPr>
              <w:t xml:space="preserve">. </w:t>
            </w:r>
            <w:r w:rsidRPr="00227922">
              <w:t>Плановое техническое обслуживание должно проводиться не реже чем 1 раз в квартал.</w:t>
            </w:r>
          </w:p>
          <w:p w:rsidR="00012C61" w:rsidRPr="00227922" w:rsidRDefault="00012C61" w:rsidP="00012C61">
            <w:r w:rsidRPr="00227922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012C61" w:rsidRPr="00227922" w:rsidRDefault="00012C61" w:rsidP="00012C61">
            <w:r w:rsidRPr="00227922">
              <w:t>- замену отработавших ресурс составных частей;</w:t>
            </w:r>
          </w:p>
          <w:p w:rsidR="00012C61" w:rsidRPr="00227922" w:rsidRDefault="00012C61" w:rsidP="00012C61">
            <w:r w:rsidRPr="00227922">
              <w:t>- замене или восстановлении отдельных частей МТ;</w:t>
            </w:r>
          </w:p>
          <w:p w:rsidR="00012C61" w:rsidRPr="00227922" w:rsidRDefault="00012C61" w:rsidP="00012C61">
            <w:r w:rsidRPr="00227922">
              <w:t>- настройку и регулировку изделия; специфические для данного изделия работы и т.п.;</w:t>
            </w:r>
          </w:p>
          <w:p w:rsidR="00012C61" w:rsidRPr="00227922" w:rsidRDefault="00012C61" w:rsidP="00012C61">
            <w:r w:rsidRPr="00227922">
              <w:lastRenderedPageBreak/>
              <w:t>- чистку, смазку и при необходимости переборку основных механизмов и узлов;</w:t>
            </w:r>
          </w:p>
          <w:p w:rsidR="00012C61" w:rsidRPr="00227922" w:rsidRDefault="00012C61" w:rsidP="00012C61">
            <w:r w:rsidRPr="00227922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227922">
              <w:t>блочно</w:t>
            </w:r>
            <w:proofErr w:type="spellEnd"/>
            <w:r w:rsidRPr="00227922">
              <w:t>-узловой разборкой);</w:t>
            </w:r>
          </w:p>
          <w:p w:rsidR="00012C61" w:rsidRPr="00227922" w:rsidRDefault="00012C61" w:rsidP="00012C61">
            <w:r w:rsidRPr="00227922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63585C" w:rsidRPr="00227922" w:rsidRDefault="0063585C" w:rsidP="0063585C">
      <w:pPr>
        <w:rPr>
          <w:b/>
          <w:bCs/>
          <w:lang w:eastAsia="ko-KR"/>
        </w:rPr>
      </w:pPr>
    </w:p>
    <w:p w:rsidR="0063585C" w:rsidRPr="00227922" w:rsidRDefault="0063585C" w:rsidP="0063585C">
      <w:pPr>
        <w:rPr>
          <w:b/>
          <w:bCs/>
          <w:lang w:eastAsia="ko-KR"/>
        </w:rPr>
      </w:pPr>
    </w:p>
    <w:p w:rsidR="0063585C" w:rsidRPr="00227922" w:rsidRDefault="0063585C" w:rsidP="0063585C">
      <w:pPr>
        <w:rPr>
          <w:b/>
          <w:bCs/>
          <w:lang w:eastAsia="ko-KR"/>
        </w:rPr>
      </w:pPr>
    </w:p>
    <w:p w:rsidR="0063585C" w:rsidRPr="00454275" w:rsidRDefault="00012C61" w:rsidP="0063585C">
      <w:pPr>
        <w:rPr>
          <w:b/>
          <w:szCs w:val="25"/>
          <w:lang w:val="kk-KZ"/>
        </w:rPr>
      </w:pPr>
      <w:r>
        <w:rPr>
          <w:b/>
          <w:szCs w:val="25"/>
          <w:lang w:val="kk-KZ"/>
        </w:rPr>
        <w:t>Искакова</w:t>
      </w:r>
      <w:r w:rsidR="00454275" w:rsidRPr="00454275">
        <w:rPr>
          <w:b/>
          <w:szCs w:val="25"/>
          <w:lang w:val="kk-KZ"/>
        </w:rPr>
        <w:t xml:space="preserve"> </w:t>
      </w:r>
      <w:r>
        <w:rPr>
          <w:b/>
          <w:szCs w:val="25"/>
          <w:lang w:val="kk-KZ"/>
        </w:rPr>
        <w:t>Г</w:t>
      </w:r>
      <w:r w:rsidR="00454275" w:rsidRPr="00454275">
        <w:rPr>
          <w:b/>
          <w:szCs w:val="25"/>
          <w:lang w:val="kk-KZ"/>
        </w:rPr>
        <w:t>.</w:t>
      </w:r>
      <w:r>
        <w:rPr>
          <w:b/>
          <w:szCs w:val="25"/>
          <w:lang w:val="kk-KZ"/>
        </w:rPr>
        <w:t>Р</w:t>
      </w:r>
      <w:r w:rsidR="00454275" w:rsidRPr="00454275">
        <w:rPr>
          <w:b/>
          <w:szCs w:val="25"/>
          <w:lang w:val="kk-KZ"/>
        </w:rPr>
        <w:t>.________</w:t>
      </w:r>
      <w:r w:rsidR="00454275">
        <w:rPr>
          <w:b/>
          <w:szCs w:val="25"/>
          <w:lang w:val="kk-KZ"/>
        </w:rPr>
        <w:t>____</w:t>
      </w:r>
      <w:r w:rsidR="00454275" w:rsidRPr="00454275">
        <w:rPr>
          <w:b/>
          <w:szCs w:val="25"/>
          <w:lang w:val="kk-KZ"/>
        </w:rPr>
        <w:t xml:space="preserve">________ заведующая </w:t>
      </w:r>
      <w:r w:rsidR="00900CAD">
        <w:rPr>
          <w:b/>
          <w:szCs w:val="25"/>
          <w:lang w:val="kk-KZ"/>
        </w:rPr>
        <w:t>бак лаборатории</w:t>
      </w:r>
      <w:bookmarkStart w:id="0" w:name="_GoBack"/>
      <w:bookmarkEnd w:id="0"/>
    </w:p>
    <w:sectPr w:rsidR="0063585C" w:rsidRPr="00454275" w:rsidSect="00454275">
      <w:pgSz w:w="16838" w:h="11906" w:orient="landscape"/>
      <w:pgMar w:top="426" w:right="678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968FD"/>
    <w:multiLevelType w:val="hybridMultilevel"/>
    <w:tmpl w:val="48BE1AF4"/>
    <w:lvl w:ilvl="0" w:tplc="8B90B5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0249B"/>
    <w:multiLevelType w:val="hybridMultilevel"/>
    <w:tmpl w:val="04AC82A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201DA"/>
    <w:multiLevelType w:val="hybridMultilevel"/>
    <w:tmpl w:val="6BDAF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12C61"/>
    <w:rsid w:val="00033BC0"/>
    <w:rsid w:val="000346F3"/>
    <w:rsid w:val="00035355"/>
    <w:rsid w:val="00066489"/>
    <w:rsid w:val="000C5BF4"/>
    <w:rsid w:val="0014029B"/>
    <w:rsid w:val="00142FE0"/>
    <w:rsid w:val="00162159"/>
    <w:rsid w:val="00167EE6"/>
    <w:rsid w:val="00173849"/>
    <w:rsid w:val="00175E62"/>
    <w:rsid w:val="00190415"/>
    <w:rsid w:val="001B3E3C"/>
    <w:rsid w:val="001C354F"/>
    <w:rsid w:val="001D4FF6"/>
    <w:rsid w:val="001D7B7D"/>
    <w:rsid w:val="001E24D4"/>
    <w:rsid w:val="001E28A7"/>
    <w:rsid w:val="001E371F"/>
    <w:rsid w:val="00204523"/>
    <w:rsid w:val="00210B90"/>
    <w:rsid w:val="00227922"/>
    <w:rsid w:val="0023728F"/>
    <w:rsid w:val="00245F76"/>
    <w:rsid w:val="00250CA4"/>
    <w:rsid w:val="002650F1"/>
    <w:rsid w:val="00280AA0"/>
    <w:rsid w:val="0029368E"/>
    <w:rsid w:val="002B0E74"/>
    <w:rsid w:val="002C6931"/>
    <w:rsid w:val="002E194C"/>
    <w:rsid w:val="002F73BE"/>
    <w:rsid w:val="0031077C"/>
    <w:rsid w:val="00315291"/>
    <w:rsid w:val="0032397B"/>
    <w:rsid w:val="003516FC"/>
    <w:rsid w:val="003660D2"/>
    <w:rsid w:val="0036715B"/>
    <w:rsid w:val="003727EB"/>
    <w:rsid w:val="003A2472"/>
    <w:rsid w:val="003C6A13"/>
    <w:rsid w:val="00401120"/>
    <w:rsid w:val="00454275"/>
    <w:rsid w:val="00484FC1"/>
    <w:rsid w:val="0049283A"/>
    <w:rsid w:val="004C2B26"/>
    <w:rsid w:val="004D2D3A"/>
    <w:rsid w:val="004E4F53"/>
    <w:rsid w:val="004F0BA9"/>
    <w:rsid w:val="00503A9F"/>
    <w:rsid w:val="00527233"/>
    <w:rsid w:val="00533125"/>
    <w:rsid w:val="00536262"/>
    <w:rsid w:val="00557B59"/>
    <w:rsid w:val="0057683B"/>
    <w:rsid w:val="0059098F"/>
    <w:rsid w:val="005B007E"/>
    <w:rsid w:val="005B13B3"/>
    <w:rsid w:val="00601651"/>
    <w:rsid w:val="00602E0C"/>
    <w:rsid w:val="00615F29"/>
    <w:rsid w:val="006167B5"/>
    <w:rsid w:val="0063585C"/>
    <w:rsid w:val="006532AE"/>
    <w:rsid w:val="00664D6C"/>
    <w:rsid w:val="00680939"/>
    <w:rsid w:val="006869B1"/>
    <w:rsid w:val="006A041D"/>
    <w:rsid w:val="006F11AC"/>
    <w:rsid w:val="00700BF9"/>
    <w:rsid w:val="00707A5E"/>
    <w:rsid w:val="00710316"/>
    <w:rsid w:val="00721524"/>
    <w:rsid w:val="00730EA3"/>
    <w:rsid w:val="0076704A"/>
    <w:rsid w:val="007A4845"/>
    <w:rsid w:val="007C3458"/>
    <w:rsid w:val="007D1D10"/>
    <w:rsid w:val="00800AF1"/>
    <w:rsid w:val="00800B8E"/>
    <w:rsid w:val="008158AD"/>
    <w:rsid w:val="00853915"/>
    <w:rsid w:val="00870D99"/>
    <w:rsid w:val="00895D25"/>
    <w:rsid w:val="008A3C2F"/>
    <w:rsid w:val="008C5644"/>
    <w:rsid w:val="008F297E"/>
    <w:rsid w:val="00900CAD"/>
    <w:rsid w:val="00902123"/>
    <w:rsid w:val="00902238"/>
    <w:rsid w:val="0090764A"/>
    <w:rsid w:val="00913881"/>
    <w:rsid w:val="00913DB6"/>
    <w:rsid w:val="00920495"/>
    <w:rsid w:val="00941E59"/>
    <w:rsid w:val="00943E91"/>
    <w:rsid w:val="0096737E"/>
    <w:rsid w:val="009702EF"/>
    <w:rsid w:val="00972D69"/>
    <w:rsid w:val="009A7104"/>
    <w:rsid w:val="009D092B"/>
    <w:rsid w:val="009E058E"/>
    <w:rsid w:val="00A1057C"/>
    <w:rsid w:val="00A225BB"/>
    <w:rsid w:val="00A85849"/>
    <w:rsid w:val="00A9650B"/>
    <w:rsid w:val="00AA6C57"/>
    <w:rsid w:val="00AC45B7"/>
    <w:rsid w:val="00AE0E6F"/>
    <w:rsid w:val="00AE7027"/>
    <w:rsid w:val="00B11AD7"/>
    <w:rsid w:val="00B13E06"/>
    <w:rsid w:val="00B36584"/>
    <w:rsid w:val="00B52F21"/>
    <w:rsid w:val="00B66C31"/>
    <w:rsid w:val="00B8414A"/>
    <w:rsid w:val="00BA27E8"/>
    <w:rsid w:val="00BD1550"/>
    <w:rsid w:val="00BE3252"/>
    <w:rsid w:val="00C066FC"/>
    <w:rsid w:val="00C1166D"/>
    <w:rsid w:val="00C26EEA"/>
    <w:rsid w:val="00C36926"/>
    <w:rsid w:val="00C7285F"/>
    <w:rsid w:val="00CA7896"/>
    <w:rsid w:val="00D02569"/>
    <w:rsid w:val="00D03412"/>
    <w:rsid w:val="00D34FB1"/>
    <w:rsid w:val="00DC1381"/>
    <w:rsid w:val="00DE10F9"/>
    <w:rsid w:val="00DF256B"/>
    <w:rsid w:val="00E0149D"/>
    <w:rsid w:val="00E046A8"/>
    <w:rsid w:val="00E33893"/>
    <w:rsid w:val="00E40609"/>
    <w:rsid w:val="00E6238A"/>
    <w:rsid w:val="00E71528"/>
    <w:rsid w:val="00EA6BCB"/>
    <w:rsid w:val="00EC120E"/>
    <w:rsid w:val="00F124F0"/>
    <w:rsid w:val="00F20CA3"/>
    <w:rsid w:val="00F37224"/>
    <w:rsid w:val="00F66381"/>
    <w:rsid w:val="00F748A3"/>
    <w:rsid w:val="00F95045"/>
    <w:rsid w:val="00FA291D"/>
    <w:rsid w:val="00FA498F"/>
    <w:rsid w:val="00FF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6CDB7"/>
  <w15:docId w15:val="{2E9C02D3-9692-4D17-8356-73C083CF6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A8584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331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1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4C2B2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4C2B26"/>
    <w:rPr>
      <w:b/>
      <w:bCs/>
    </w:rPr>
  </w:style>
  <w:style w:type="paragraph" w:styleId="a9">
    <w:name w:val="List Paragraph"/>
    <w:basedOn w:val="a"/>
    <w:uiPriority w:val="34"/>
    <w:qFormat/>
    <w:rsid w:val="00B52F21"/>
    <w:pPr>
      <w:ind w:left="720"/>
      <w:contextualSpacing/>
    </w:pPr>
  </w:style>
  <w:style w:type="paragraph" w:customStyle="1" w:styleId="Default">
    <w:name w:val="Default"/>
    <w:rsid w:val="00E715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a">
    <w:name w:val="annotation reference"/>
    <w:basedOn w:val="a0"/>
    <w:semiHidden/>
    <w:unhideWhenUsed/>
    <w:rsid w:val="00A225BB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A225BB"/>
    <w:pPr>
      <w:spacing w:after="20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ac">
    <w:name w:val="Текст примечания Знак"/>
    <w:basedOn w:val="a0"/>
    <w:link w:val="ab"/>
    <w:semiHidden/>
    <w:rsid w:val="00A225BB"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3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B3FD3-8A3D-4C4F-A79F-348CBE2BA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6</cp:revision>
  <cp:lastPrinted>2018-10-08T07:37:00Z</cp:lastPrinted>
  <dcterms:created xsi:type="dcterms:W3CDTF">2024-07-09T05:05:00Z</dcterms:created>
  <dcterms:modified xsi:type="dcterms:W3CDTF">2024-07-11T13:56:00Z</dcterms:modified>
</cp:coreProperties>
</file>